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b w:val="1"/>
          <w:color w:val="4a4a4a"/>
          <w:sz w:val="18"/>
          <w:szCs w:val="18"/>
          <w:highlight w:val="white"/>
          <w:rtl w:val="0"/>
        </w:rPr>
        <w:t xml:space="preserve">Общество с ограниченной ответственностью « Идеал»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b w:val="1"/>
          <w:color w:val="4a4a4a"/>
          <w:sz w:val="18"/>
          <w:szCs w:val="18"/>
          <w:highlight w:val="white"/>
          <w:rtl w:val="0"/>
        </w:rPr>
        <w:t xml:space="preserve">Автошкола «Идеал»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 </w:t>
      </w:r>
    </w:p>
    <w:tbl>
      <w:tblPr>
        <w:tblStyle w:val="Table1"/>
        <w:bidi w:val="0"/>
        <w:tblW w:w="88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65"/>
        <w:gridCol w:w="4530"/>
        <w:tblGridChange w:id="0">
          <w:tblGrid>
            <w:gridCol w:w="4365"/>
            <w:gridCol w:w="4530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180" w:lineRule="auto"/>
              <w:contextualSpacing w:val="0"/>
              <w:jc w:val="both"/>
            </w:pPr>
            <w:r w:rsidDel="00000000" w:rsidR="00000000" w:rsidRPr="00000000">
              <w:rPr>
                <w:color w:val="4a4a4a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180" w:lineRule="auto"/>
              <w:contextualSpacing w:val="0"/>
              <w:jc w:val="both"/>
            </w:pPr>
            <w:r w:rsidDel="00000000" w:rsidR="00000000" w:rsidRPr="00000000">
              <w:rPr>
                <w:b w:val="1"/>
                <w:color w:val="4a4a4a"/>
                <w:sz w:val="18"/>
                <w:szCs w:val="18"/>
                <w:highlight w:val="white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>
            <w:pPr>
              <w:spacing w:after="180" w:lineRule="auto"/>
              <w:contextualSpacing w:val="0"/>
              <w:jc w:val="both"/>
            </w:pPr>
            <w:r w:rsidDel="00000000" w:rsidR="00000000" w:rsidRPr="00000000">
              <w:rPr>
                <w:b w:val="1"/>
                <w:color w:val="4a4a4a"/>
                <w:sz w:val="18"/>
                <w:szCs w:val="18"/>
                <w:highlight w:val="white"/>
                <w:rtl w:val="0"/>
              </w:rPr>
              <w:t xml:space="preserve">Директор ООО «Идеал»</w:t>
            </w:r>
          </w:p>
          <w:p w:rsidR="00000000" w:rsidDel="00000000" w:rsidP="00000000" w:rsidRDefault="00000000" w:rsidRPr="00000000">
            <w:pPr>
              <w:spacing w:after="180" w:lineRule="auto"/>
              <w:contextualSpacing w:val="0"/>
              <w:jc w:val="both"/>
            </w:pPr>
            <w:r w:rsidDel="00000000" w:rsidR="00000000" w:rsidRPr="00000000">
              <w:rPr>
                <w:b w:val="1"/>
                <w:color w:val="4a4a4a"/>
                <w:sz w:val="18"/>
                <w:szCs w:val="18"/>
                <w:highlight w:val="white"/>
                <w:rtl w:val="0"/>
              </w:rPr>
              <w:t xml:space="preserve">Е.А. Елькуев</w:t>
            </w:r>
          </w:p>
          <w:p w:rsidR="00000000" w:rsidDel="00000000" w:rsidP="00000000" w:rsidRDefault="00000000" w:rsidRPr="00000000">
            <w:pPr>
              <w:spacing w:after="180" w:lineRule="auto"/>
              <w:contextualSpacing w:val="0"/>
              <w:jc w:val="both"/>
            </w:pPr>
            <w:r w:rsidDel="00000000" w:rsidR="00000000" w:rsidRPr="00000000">
              <w:rPr>
                <w:b w:val="1"/>
                <w:color w:val="4a4a4a"/>
                <w:sz w:val="18"/>
                <w:szCs w:val="18"/>
                <w:highlight w:val="white"/>
                <w:rtl w:val="0"/>
              </w:rPr>
              <w:t xml:space="preserve">_______________</w:t>
            </w:r>
          </w:p>
        </w:tc>
      </w:tr>
    </w:tbl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b w:val="1"/>
          <w:color w:val="4a4a4a"/>
          <w:sz w:val="18"/>
          <w:szCs w:val="18"/>
          <w:highlight w:val="white"/>
          <w:rtl w:val="0"/>
        </w:rPr>
        <w:t xml:space="preserve">ПОЛОЖЕНИЕ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b w:val="1"/>
          <w:color w:val="4a4a4a"/>
          <w:sz w:val="18"/>
          <w:szCs w:val="18"/>
          <w:highlight w:val="white"/>
          <w:rtl w:val="0"/>
        </w:rPr>
        <w:t xml:space="preserve">об Автошколе «Идеал»</w:t>
      </w:r>
    </w:p>
    <w:p w:rsidR="00000000" w:rsidDel="00000000" w:rsidP="00000000" w:rsidRDefault="00000000" w:rsidRPr="00000000">
      <w:pPr>
        <w:spacing w:after="180" w:lineRule="auto"/>
        <w:ind w:left="360" w:firstLine="0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180" w:lineRule="auto"/>
        <w:ind w:left="360" w:firstLine="0"/>
        <w:contextualSpacing w:val="0"/>
        <w:jc w:val="both"/>
      </w:pPr>
      <w:r w:rsidDel="00000000" w:rsidR="00000000" w:rsidRPr="00000000">
        <w:rPr>
          <w:b w:val="1"/>
          <w:color w:val="4a4a4a"/>
          <w:sz w:val="18"/>
          <w:szCs w:val="18"/>
          <w:highlight w:val="white"/>
          <w:rtl w:val="0"/>
        </w:rPr>
        <w:t xml:space="preserve">1.   ОБЩИЕ ПОЛОЖЕНИЯ</w:t>
      </w:r>
    </w:p>
    <w:p w:rsidR="00000000" w:rsidDel="00000000" w:rsidP="00000000" w:rsidRDefault="00000000" w:rsidRPr="00000000">
      <w:pPr>
        <w:spacing w:after="180" w:lineRule="auto"/>
        <w:ind w:left="360" w:firstLine="0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1.1.Структурное подразделение ООО «Идеал» Автошкола «Идеал», в</w:t>
        <w:tab/>
        <w:t xml:space="preserve">дальнейшем Автошкола, создано на основании устава ООО «Идеал» и в соответствии с действующим законодательством.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1.2. Место нахождения Автошколы: Республика Карелия, г Кондопога, ул. Бумажников д. 14, корпус 2.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1.3 Целью создания Автошколы является реализация программы по подготовке водителей транспортных средств  категории «А», «В»  в соответствии с примерными программами, утвержденными Министерством образования и науки РФ и согласованными с Министерством транспорта РФ и департаментом обеспечения безопасности дорожного движения Министерства внутренних дел Российской Федерации.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Лицензирование образовательной деятельности «Автошкола» ООО «Идеал» осуществляются в порядке, установленном законодательством Российской Федерации.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4a4a4a"/>
          <w:sz w:val="18"/>
          <w:szCs w:val="18"/>
          <w:highlight w:val="white"/>
          <w:rtl w:val="0"/>
        </w:rPr>
        <w:t xml:space="preserve">2. ЦЕЛИ ОБРАЗОВАТЕЛЬНОГО ПРОЦЕССА. ТИПЫ И ВИДЫ РЕАЛИЗУЕМЫХ ОБРАЗОВАТЕЛЬНЫХ ПРОГРАММ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  </w:t>
        <w:tab/>
        <w:t xml:space="preserve">2.1.  Целью образовательного процесса является удовлетворение потребностей граждан в получении профессиональных навыков для выполнения работы по соответствующей квалификации.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2.2. Организация образовательного процесса регламентируется учебными планами и программами и расписанием занятий.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2.3. Типы и виды реализуемых программ: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профессиональная подготовка водителей категории  «А».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профессиональная подготовка водителей категории  «В».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Реализация программ начинается с момента получения лицензии на отдельные программы.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b w:val="1"/>
          <w:color w:val="4a4a4a"/>
          <w:sz w:val="18"/>
          <w:szCs w:val="18"/>
          <w:highlight w:val="white"/>
          <w:rtl w:val="0"/>
        </w:rPr>
        <w:t xml:space="preserve">3.ОСНОВНЫЕ ХАРАКТЕРИСТИКИ ОРГАНИЗАЦИИ ОБРАЗОВАТЕЛЬНОГО ПРОЦЕССА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    </w:t>
        <w:tab/>
        <w:t xml:space="preserve">3.1.  Обучение ведется на русском языке.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3.2. Реализация образовательных программ и оказание образовательных услуг осуществляется на платной основе.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3.3.  На обучение по подготовке водителей категории «АВ» принимаются лица в возрасте старше 16 лет.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 3.4. Обучающиеся принимаются на обучение на основании заявления и заключения двухстороннего договора.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3.5. При поступлении обучающиеся и родители несовершеннолетних обучающихся в обязательном порядке знакомятся с положением об Автошколе,  лицензией на право ведения образовательной деятельности, уровнем и направленностью реализуемых программ, формами, сроками их освоения, стоимостью обучения, порядком оплаты, порядком приема и требованиями к поступающим, формой документа, выдаваемого по окончанию обучения и другими документами, регламентирующими организацию работы Автошколы.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3.6.  Прием производиться в соответствии с утвержденными правилами приема граждан в Автошколу «Идеал».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3.6.1 При обращении с заявлением на обучение лиц с ограниченными возможностями прием производится в соответствии с утвержденными правилами приема граждан в Автошколу «Идеал». Для данного гражданина оборудуется специальное место в учебном классе ( если оно требуется). При необходимости предоставляется индивидуальная форма обучения. Для отработки практических навыков по вождению автомобиля в автошколе имеется учебный автомобиль с автоматической коробкой передач, в котором отсутствует педаль сцепления. Если потребуется автомобиль с ручным управлением будет заключен договор аренды данного автомобиля с автошколой «Престиж» города Петрозаводска.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   </w:t>
        <w:tab/>
        <w:t xml:space="preserve">3.7. Обучающиеся представляют медицинскую справку о состоянии здоровья, не препятствующего получению соответствующей квалификации.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3.8. Зачисление и отчисление обучающихся производится приказом директора ООО «Идеал».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3.9. Профессиональная подготовка водителей категории «АВ» осуществляется по учебным планам и программам, введенным в действие в установленном порядке.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Сроки обучения определяются программами профессиональной подготовки водителей в соответствии с выданной лицензией, при этом учебная нагрузка обучаемых  без отрыва от производства  должна составлять не более 20 часов.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3.10. Для теоретического обучения оборудован класс согласно установленным требованиям в вышеуказанной программе, для обучения вождению оборудована площадка для отработки первоначальных навыков вождению.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3.11. Занятия проводятся согласно утверждаемого расписания. Для контроля успеваемости и посещаемости теоретических занятий обучающихся ведется журнал.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80" w:before="80" w:lineRule="auto"/>
        <w:ind w:left="1060" w:hanging="360"/>
        <w:contextualSpacing w:val="1"/>
        <w:rPr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 Обучение ведется по очной  форме обучения.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3.13.  Занятия по отработке навыков вождения проводятся на учебной площадке и учебных маршрутах, согласованных с ГИБДД.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80" w:before="80" w:lineRule="auto"/>
        <w:ind w:left="1060" w:hanging="360"/>
        <w:contextualSpacing w:val="1"/>
        <w:rPr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 Занятия по вождению проводятся на учебном транспортном средстве оборудованном: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80" w:before="80" w:lineRule="auto"/>
        <w:ind w:left="1060" w:hanging="360"/>
        <w:contextualSpacing w:val="1"/>
        <w:rPr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дополнительными педалями привода сцепления и тормоза,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80" w:before="80" w:lineRule="auto"/>
        <w:ind w:left="1060" w:hanging="360"/>
        <w:contextualSpacing w:val="1"/>
        <w:rPr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зеркалами заднего вида для обучающихся,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80" w:before="80" w:lineRule="auto"/>
        <w:ind w:left="1060" w:hanging="360"/>
        <w:contextualSpacing w:val="1"/>
        <w:rPr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опознавательным знаком «Учебное транспортное средство».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160" w:before="160" w:lineRule="auto"/>
        <w:ind w:left="2120" w:hanging="360"/>
        <w:contextualSpacing w:val="1"/>
        <w:rPr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Занятия по вождению проводятся по графику, составленному с учетом пожелания учащихся.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3.16. Для контроля успеваемости и посещаемости занятий по практическому вождению на каждого обучающегося ведется индивидуальная карточка по вождению.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3.17 Продолжительность учебного часа теоретических занятий – 45 минут, при обучении вождению 60 минут, включая время на подведение итогов, оформление документации и смену обучаемых.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3.18. В процессе и по окончанию обучения проводятся теоретический и практический экзамены, принимаемые экзаменационной комиссией из числа сотрудников в составе председателя и четырех членов, утвержденной приказом по организации. Результаты внутренних экзаменов оформляются протоколом.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3.19 Результаты экзаменов оцениваются отметками – отлично, хорошо, удовлетворительно, неудовлетворительно.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3.20. К выпускным экзаменам допускаются обучающиеся, окончившие   полный курс обучения и получившие положительные итоговые отметки по всем предметам.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Обучающиеся, получившие неудовлетворительные отметки могут быть допущены к экзаменам после дополнительной подготовки.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3.21 Обучающимся, сдавшим внутренние экзамены, выдается свидетельство установленного образца, а также формируется пакет документов для сдачи экзаменов в ГИБДД с предоставлением учебного транспорта.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3.22 Режим занятий устанавливается следующий: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Начало утренних теоритических занятий – 09:00, окончание – 12:00.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Начало вечерних теоретических занятий – 18:00, окончание – 21:00.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 </w:t>
        <w:tab/>
        <w:t xml:space="preserve">Перерыв между уроками – не менее 10 минут.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    Продолжительность одного урока – 45 минут, допускается спаривание уроков продолжительностью не более 90 минут.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3.22.1. В связи с небольшой продолжительностью по времени теоритических занятий основное питание возлагается на самих учащихся. В автошколе оборудовано место с холодными и горячими напитками.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3.23. Отчисление из Автошколы осуществляется при полном освоении программ профессиональной  подготовки с выдачей свидетельства в случае невыполнения требований Положения об Автошколе, нарушения договора и правил внутреннего распорядка, не внесения платы за обучение, прекращения посещения занятий без уважительных причин.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 3.24. Услуга по обучению оказывается на платной основе в соответствии с утвержденным положением об оказании платных образовательных услуг.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180" w:lineRule="auto"/>
        <w:ind w:left="420" w:firstLine="0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b w:val="1"/>
          <w:color w:val="4a4a4a"/>
          <w:sz w:val="18"/>
          <w:szCs w:val="18"/>
          <w:highlight w:val="white"/>
          <w:rtl w:val="0"/>
        </w:rPr>
        <w:t xml:space="preserve">4. ПОРЯДОК УПРАВЛЕНИЯ АВОШКОЛОЙ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Управление Автошколой строится на принципах единоначалия и самоуправления.</w:t>
      </w:r>
    </w:p>
    <w:p w:rsidR="00000000" w:rsidDel="00000000" w:rsidP="00000000" w:rsidRDefault="00000000" w:rsidRPr="00000000">
      <w:pPr>
        <w:spacing w:after="180" w:lineRule="auto"/>
        <w:ind w:left="420" w:firstLine="0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Формами самоуправления Автошколой  являются:  Педагогический совет (далее по тексту – Педагогический совет).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4.1. Руководство Автошколой осуществляется непосредственно директор ООО «Идеал».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4.2.  К компетенции директор ООО «Идеал» относится: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4.2.1. Определение основных направлений деятельности Автошколы;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4.2.2. Формирование предложений для учредителя по изменению Устава;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4.2.7. Назначение и увольнение работников  Автошколы;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4.2.8. Утверждение штатного расписания;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4.2.9. Установление размеров зарплаты и премирования ком. директора Автошколы и работников;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4.2.10. Утверждения положения об оплате труда работников Автошколы;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4.3. Руководство Автошколой осуществляет директор ООО «Идеал», назначаемый в установленном порядке на основании трудового договора.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4.4.  Исполнительное руководство осуществляет  директор ООО «Идеал»: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разрабатывает договора;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определяет обязанности персонала Автошколы;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разрабатывает  должностные инструкции работников Учреждения;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разрабатывает учебно-планирующую документацию и  расписание занятий;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готовит приказы о зачислении и отчислении обучающихся;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-осуществляет иные предусмотренные действующим законодательством полномочия для руководителей структурных подразделений.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 4.5. В Автошколе создается и действует в качестве органа самоуправления Педагогический совет. В Педагогический Совет входят все инженерно-педагогические работники Автошколы.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Педагогический Совет принимает решения открытым голосованием. Решение Педагогического Совета считается принятым, если за него подано большинство голосов присутствующих членов Педагогического Совета.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Педагогический Совет в целях организации своей деятельности избирает секретаря, который ведет протоколы заседаний. Председателем Педагогического Совета является руководитель Автошколы.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4.6. Педагогический Совет собирается на свои заседания не реже одного раза в шесть  месяцев. Педагогический Совет считается собранным, если на его заседании присутствуют более 50 % от общего числа членов Педагогического Совета.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Педагогический Совет собирается на свои заседания его Председателем. Педагогический совет может быть собран по инициативе его Председателя, по инициативе двух третей членов Педагогического Совета.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На заседаниях Педагогического совета могут присутствовать: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работники Образовательного учреждения, не являющиеся членами Педагогического Совета;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граждане, выполняющие работу на основе гражданско-правовых договоров, заключенных с Образовательным учреждением;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родители (законные представители) воспитанников, при наличии согласия Педагогического Совета.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4. 7. К компетенции Педагогического Совета Образовательного учреждения относится решение следующих вопросов: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-организация и совершенствование методического обеспечения образовательного процесса;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-разработка и принятие Положения Автошколы, внесение в него изменений и дополнений;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-разработка и принятие правил внутреннего трудового распорядка Автошколы и иных локальных актов;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-принятие решения о переводе обучающихся в другие организации осуществляющие обучение по аналогичным программам в соответствии с действующим законодательством;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-принятие решения об исключении обучающихся из Автошколы за совершение противоправных действий и грубые и неоднократные нарушения Положения  об Автошколе;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-решение вопроса о поощрении и применении дисциплинарных взысканий к обучающимся, в пределах своей компетенции;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-контроль за выполнением ранее принятых решений Педагогического Совета.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Грубыми нарушениями считаются: систематическое непосещение учебных занятий (теоретических и практических),  нарушения прав обучающихся и работников или нормального функционирования Автошколы  при дальнейшем пребывании обучающегося в Автошколе.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b w:val="1"/>
          <w:color w:val="4a4a4a"/>
          <w:sz w:val="18"/>
          <w:szCs w:val="18"/>
          <w:highlight w:val="white"/>
          <w:rtl w:val="0"/>
        </w:rPr>
        <w:t xml:space="preserve">5. ПРАВА И ОБЯЗАННОСТИ УЧАСТНИКОВ ОБРАЗОВАТЕЛЬНОГО ПРОЦЕССА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5.1.  Обучающиеся имеют право: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на получение образовательных услуг, предусмотренных настоящим положением;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на уважение их человеческого достоинства;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на свободу совести, информации;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свободное выражение своих взглядов и убеждений;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бесплатное пользование библиотечным фондом и информационными ресурсами;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участвовать в обсуждении и решении вопросов деятельности Автошколы;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-обжаловать приказы и распоряжения администрации в установленном         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  законодательством Российской Федерации порядке;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иные права, предусмотренные законодательством РФ.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5.2. Обучающиеся обязаны: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соблюдать правила внутреннего распорядка, Положение об Автошколе, Договор;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бережно относиться к имуществу Автошколы;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уважительно относиться к другим обучающимся и работникам Автошколы;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обучающиеся исполняют иные обязанности, предусмотренные действующим 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  законодательством.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5.3. Взаимоотношения Автошколы и обучающегося, его родителей (законных представителей) регулируются договором, заключенным между ООО «Идеал» и обучающимися или их родителями (законными представителями), определяющим уровень образования, сроки обучения, размер платы за обучение, иные условия предусмотренные законодательством.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5.4. Права и обязанности каждого работника Автошколы определяются заключенными трудовыми договорами, а так же должностными инструкциями.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Отношения работников Автошколы регулируются трудовым и гражданским законодательством РФ.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К педагогической деятельности допускаются лица, имеющие соответствующее профессиональное образование и прошедшие необходимую профессиональную подготовку, подтверждаемую соответствующими квалификационными документами.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5.5. Работники Учреждения имеют право: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на свободу выбора и исполнения методик обучения;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на ежегодный оплачиваемый отпуск продолжительностью, установленной ТК РФ;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на получение пенсии в установленном порядке;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     </w:t>
        <w:tab/>
        <w:t xml:space="preserve">- на педагогическую инициативу, свободу выбора в использовании методик обучения    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      </w:t>
        <w:tab/>
        <w:t xml:space="preserve">и воспитания;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    </w:t>
        <w:tab/>
        <w:t xml:space="preserve">- на моральное и материальное стимулирование труда;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на необходимые условия для реализации своего творческого потенциала в процессе подготовки, переподготовки и повышения квалификации рабочих и специалистов;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участвовать в управлении и решении вопросов развития Автошколы, а также в работе общественных и трудовых объединений, организаций;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пользоваться информационными фондами, услугами учебных, научно-методических, социально-бытовых, лечебных и других подразделений образовательного учреждения;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обжаловать приказы и распоряжения администрации Автошколы.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  - иные права предоставленные работникам в соответствии с действующим законодательством.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5.6. Работники Автошколы обязаны: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соблюдать Устав и иные локальные акты Учреждения;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подчиняться правилам внутреннего трудового распорядка Учреждения;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выполнять требования должностной инструкции;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уважительно относиться к обучающимся и иным работникам Учреждения;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исполнять иные обязанности, установленные законодательством РФ для работников образовательных Учреждений.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5.7. Работники несут ответственность: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 - за качественное обучение и  реализацию образовательных программ в полном объеме;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за жизнь и здоровье обучающихся во время образовательного процесса.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5.8.  Родители (законные представители) имеют право: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представлять интересы несовершеннолетнего;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получать информацию о работе Автошколы в установленном законодательством порядке;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заключать и расторгать договор, заключенный с ООО «Идеал» на оказание платных образовательных услуг в Автошколе;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иные права, предусмотренные законодательством РФ и Положением об Автошколе.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5.9. Родители (законные представители) обязаны: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выполнять требования, предусмотренные и установленные Положением об Автошколе, договором и локальными актами ООО «Идеал» для Автошколы;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оказывать помощь и поддержку в получении несовершеннолетними, обучающимися образовательных услуг;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соблюдать условия заключенного договора с ООО «Идеал»;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иные обязанности, предусмотренные законодательством РФ.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180" w:lineRule="auto"/>
        <w:ind w:left="360" w:firstLine="0"/>
        <w:contextualSpacing w:val="0"/>
        <w:jc w:val="both"/>
      </w:pPr>
      <w:r w:rsidDel="00000000" w:rsidR="00000000" w:rsidRPr="00000000">
        <w:rPr>
          <w:b w:val="1"/>
          <w:color w:val="4a4a4a"/>
          <w:sz w:val="18"/>
          <w:szCs w:val="18"/>
          <w:highlight w:val="white"/>
          <w:rtl w:val="0"/>
        </w:rPr>
        <w:t xml:space="preserve">6.</w:t>
      </w: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4a4a4a"/>
          <w:sz w:val="18"/>
          <w:szCs w:val="18"/>
          <w:highlight w:val="white"/>
          <w:rtl w:val="0"/>
        </w:rPr>
        <w:t xml:space="preserve">ПЕРЕЧЕНЬ ВИДОВ ЛОКАЛЬНЫХ АКТОВ, РЕГЛАМЕНТИРУЮЩИХ ВЕДЕНИЕ ОБРАЗОВАТЕЛЬНОЙ ДЕЯТЕЛЬНОСТИ  ООО «ИДЕАЛ» В АВТОШКОЛЕ</w:t>
      </w:r>
    </w:p>
    <w:p w:rsidR="00000000" w:rsidDel="00000000" w:rsidP="00000000" w:rsidRDefault="00000000" w:rsidRPr="00000000">
      <w:pPr>
        <w:spacing w:after="180" w:lineRule="auto"/>
        <w:ind w:left="360" w:firstLine="0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180" w:lineRule="auto"/>
        <w:ind w:left="360" w:firstLine="0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6.1  Локальными актами являются:</w:t>
      </w:r>
    </w:p>
    <w:p w:rsidR="00000000" w:rsidDel="00000000" w:rsidP="00000000" w:rsidRDefault="00000000" w:rsidRPr="00000000">
      <w:pPr>
        <w:spacing w:after="180" w:lineRule="auto"/>
        <w:ind w:left="360" w:firstLine="0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    </w:t>
        <w:tab/>
        <w:t xml:space="preserve">приказы директора;</w:t>
      </w:r>
    </w:p>
    <w:p w:rsidR="00000000" w:rsidDel="00000000" w:rsidP="00000000" w:rsidRDefault="00000000" w:rsidRPr="00000000">
      <w:pPr>
        <w:spacing w:after="180" w:lineRule="auto"/>
        <w:ind w:left="360" w:firstLine="0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    </w:t>
        <w:tab/>
        <w:t xml:space="preserve">правила внутреннего трудового распорядка;</w:t>
      </w:r>
    </w:p>
    <w:p w:rsidR="00000000" w:rsidDel="00000000" w:rsidP="00000000" w:rsidRDefault="00000000" w:rsidRPr="00000000">
      <w:pPr>
        <w:spacing w:after="180" w:lineRule="auto"/>
        <w:ind w:left="360" w:firstLine="0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    </w:t>
        <w:tab/>
        <w:t xml:space="preserve">положение о премировании и оплате труда;</w:t>
      </w:r>
    </w:p>
    <w:p w:rsidR="00000000" w:rsidDel="00000000" w:rsidP="00000000" w:rsidRDefault="00000000" w:rsidRPr="00000000">
      <w:pPr>
        <w:spacing w:after="180" w:lineRule="auto"/>
        <w:ind w:left="360" w:firstLine="0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-     </w:t>
        <w:tab/>
        <w:t xml:space="preserve">положение об оказании платных образовательных услуг;</w:t>
      </w:r>
    </w:p>
    <w:p w:rsidR="00000000" w:rsidDel="00000000" w:rsidP="00000000" w:rsidRDefault="00000000" w:rsidRPr="00000000">
      <w:pPr>
        <w:spacing w:after="180" w:lineRule="auto"/>
        <w:ind w:left="360" w:firstLine="0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и другие правила и положения разработанные на основании действующего законодательства.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b w:val="1"/>
          <w:color w:val="4a4a4a"/>
          <w:sz w:val="18"/>
          <w:szCs w:val="18"/>
          <w:highlight w:val="white"/>
          <w:rtl w:val="0"/>
        </w:rPr>
        <w:t xml:space="preserve">7. ПОРЯДОК ИЗМЕНЕНИЯ ПОЛОЖЕНИЯ ОБ АВТОШКОЛЕ. РЕОРГАНИЗАЦИЯ И ЛИКВИДАЦИЯ АВТОШКОЛЫ.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 7.1. Вопросы внесения изменений и дополнений в Положение об Автошколе решаются Директором ООО «Идеал» и утверждаются его приказом.</w:t>
      </w:r>
    </w:p>
    <w:p w:rsidR="00000000" w:rsidDel="00000000" w:rsidP="00000000" w:rsidRDefault="00000000" w:rsidRPr="00000000">
      <w:pPr>
        <w:spacing w:after="180" w:lineRule="auto"/>
        <w:ind w:left="1040" w:firstLine="0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7.3.</w:t>
        <w:tab/>
        <w:t xml:space="preserve">Порядок реорганизации и ликвидации Автошколы.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</w:pPr>
      <w:r w:rsidDel="00000000" w:rsidR="00000000" w:rsidRPr="00000000">
        <w:rPr>
          <w:color w:val="4a4a4a"/>
          <w:sz w:val="18"/>
          <w:szCs w:val="18"/>
          <w:highlight w:val="white"/>
          <w:rtl w:val="0"/>
        </w:rPr>
        <w:t xml:space="preserve">Решение о реорганизации и ликвидации Автошколы принимает Директор ООО «Идеал» в установленном законодательством порядке.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4a4a4a"/>
        <w:sz w:val="18"/>
        <w:szCs w:val="18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4a4a4a"/>
        <w:sz w:val="18"/>
        <w:szCs w:val="18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4a4a4a"/>
        <w:sz w:val="18"/>
        <w:szCs w:val="18"/>
        <w:highlight w:val="white"/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cs="Arial" w:eastAsia="Arial" w:hAnsi="Arial"/>
        <w:color w:val="4a4a4a"/>
        <w:sz w:val="18"/>
        <w:szCs w:val="18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